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CCC0E8" w14:textId="77777777" w:rsidR="006059B5" w:rsidRPr="006059B5" w:rsidRDefault="006059B5" w:rsidP="00675C7B">
      <w:pPr>
        <w:jc w:val="both"/>
        <w:rPr>
          <w:rFonts w:ascii="Arial Narrow" w:hAnsi="Arial Narrow" w:cstheme="minorHAnsi"/>
          <w:b/>
          <w:bCs/>
          <w:sz w:val="28"/>
          <w:szCs w:val="28"/>
        </w:rPr>
      </w:pPr>
      <w:r w:rsidRPr="006059B5">
        <w:rPr>
          <w:rFonts w:ascii="Arial Narrow" w:hAnsi="Arial Narrow" w:cstheme="minorHAnsi"/>
          <w:b/>
          <w:bCs/>
          <w:sz w:val="28"/>
          <w:szCs w:val="28"/>
        </w:rPr>
        <w:t>Technická specifikace pro část 2 veřejné zakázky</w:t>
      </w:r>
    </w:p>
    <w:p w14:paraId="009677E4" w14:textId="553BEBAA" w:rsidR="00675C7B" w:rsidRPr="006059B5" w:rsidRDefault="00675C7B" w:rsidP="00675C7B">
      <w:pPr>
        <w:jc w:val="both"/>
        <w:rPr>
          <w:rFonts w:ascii="Arial Narrow" w:hAnsi="Arial Narrow" w:cstheme="minorHAnsi"/>
          <w:b/>
          <w:bCs/>
          <w:sz w:val="28"/>
          <w:szCs w:val="28"/>
        </w:rPr>
      </w:pPr>
      <w:r w:rsidRPr="006059B5">
        <w:rPr>
          <w:rFonts w:ascii="Arial Narrow" w:hAnsi="Arial Narrow" w:cstheme="minorHAnsi"/>
          <w:b/>
          <w:bCs/>
          <w:sz w:val="28"/>
          <w:szCs w:val="28"/>
        </w:rPr>
        <w:t>Přístroj pro sekvenaci</w:t>
      </w:r>
    </w:p>
    <w:p w14:paraId="2D4E6794" w14:textId="29567DE9" w:rsidR="00675C7B" w:rsidRPr="006059B5" w:rsidRDefault="00675C7B" w:rsidP="00675C7B">
      <w:pPr>
        <w:jc w:val="both"/>
        <w:rPr>
          <w:rFonts w:ascii="Arial Narrow" w:hAnsi="Arial Narrow" w:cstheme="minorHAnsi"/>
          <w:sz w:val="24"/>
        </w:rPr>
      </w:pPr>
      <w:r w:rsidRPr="006059B5">
        <w:rPr>
          <w:rFonts w:ascii="Arial Narrow" w:hAnsi="Arial Narrow" w:cstheme="minorHAnsi"/>
          <w:sz w:val="24"/>
        </w:rPr>
        <w:t xml:space="preserve">Přístroj pro automatizovanou sekvenaci metylačních analýz, mutací nebo kvantifikaci SNP, umožňující stanovení úrovně metylací u vybraných úseků genu. Jde o bioluminiscenční metodu </w:t>
      </w:r>
      <w:proofErr w:type="spellStart"/>
      <w:r w:rsidRPr="006059B5">
        <w:rPr>
          <w:rFonts w:ascii="Arial Narrow" w:hAnsi="Arial Narrow" w:cstheme="minorHAnsi"/>
          <w:sz w:val="24"/>
        </w:rPr>
        <w:t>sekvenování</w:t>
      </w:r>
      <w:proofErr w:type="spellEnd"/>
      <w:r w:rsidRPr="006059B5">
        <w:rPr>
          <w:rFonts w:ascii="Arial Narrow" w:hAnsi="Arial Narrow" w:cstheme="minorHAnsi"/>
          <w:sz w:val="24"/>
        </w:rPr>
        <w:t>, která využívá syntézu pro kvantitativní analýzu sekvencí DNA.</w:t>
      </w:r>
    </w:p>
    <w:p w14:paraId="33E85323" w14:textId="77777777" w:rsidR="00675C7B" w:rsidRPr="006059B5" w:rsidRDefault="00675C7B" w:rsidP="00675C7B">
      <w:pPr>
        <w:jc w:val="both"/>
        <w:rPr>
          <w:rFonts w:ascii="Arial Narrow" w:hAnsi="Arial Narrow" w:cstheme="minorHAnsi"/>
          <w:sz w:val="24"/>
        </w:rPr>
      </w:pPr>
      <w:r w:rsidRPr="006059B5">
        <w:rPr>
          <w:rFonts w:ascii="Arial Narrow" w:hAnsi="Arial Narrow" w:cstheme="minorHAnsi"/>
          <w:sz w:val="24"/>
        </w:rPr>
        <w:t>Musí umožňovat:</w:t>
      </w:r>
    </w:p>
    <w:p w14:paraId="72CA2C4B" w14:textId="1F8FDB99" w:rsidR="00675C7B" w:rsidRPr="006059B5" w:rsidRDefault="00675C7B" w:rsidP="00675C7B">
      <w:pPr>
        <w:pStyle w:val="Odstavecseseznamem"/>
        <w:numPr>
          <w:ilvl w:val="0"/>
          <w:numId w:val="1"/>
        </w:numPr>
        <w:jc w:val="both"/>
        <w:rPr>
          <w:rFonts w:ascii="Arial Narrow" w:hAnsi="Arial Narrow" w:cstheme="minorHAnsi"/>
          <w:sz w:val="24"/>
        </w:rPr>
      </w:pPr>
      <w:proofErr w:type="spellStart"/>
      <w:r w:rsidRPr="006059B5">
        <w:rPr>
          <w:rFonts w:ascii="Arial Narrow" w:hAnsi="Arial Narrow" w:cstheme="minorHAnsi"/>
          <w:sz w:val="24"/>
        </w:rPr>
        <w:t>procentickou</w:t>
      </w:r>
      <w:proofErr w:type="spellEnd"/>
      <w:r w:rsidRPr="006059B5">
        <w:rPr>
          <w:rFonts w:ascii="Arial Narrow" w:hAnsi="Arial Narrow" w:cstheme="minorHAnsi"/>
          <w:sz w:val="24"/>
        </w:rPr>
        <w:t xml:space="preserve"> kvantifikaci hladin metylací DNA u velkého počet </w:t>
      </w:r>
      <w:proofErr w:type="spellStart"/>
      <w:r w:rsidRPr="006059B5">
        <w:rPr>
          <w:rFonts w:ascii="Arial Narrow" w:hAnsi="Arial Narrow" w:cstheme="minorHAnsi"/>
          <w:sz w:val="24"/>
        </w:rPr>
        <w:t>CpG</w:t>
      </w:r>
      <w:proofErr w:type="spellEnd"/>
      <w:r w:rsidRPr="006059B5">
        <w:rPr>
          <w:rFonts w:ascii="Arial Narrow" w:hAnsi="Arial Narrow" w:cstheme="minorHAnsi"/>
          <w:sz w:val="24"/>
        </w:rPr>
        <w:t xml:space="preserve"> míst souvisejících s metylačními změnami v promotorových i kódujících úsecích genů</w:t>
      </w:r>
    </w:p>
    <w:p w14:paraId="51123D7E" w14:textId="77777777" w:rsidR="00675C7B" w:rsidRPr="006059B5" w:rsidRDefault="00675C7B" w:rsidP="00675C7B">
      <w:pPr>
        <w:pStyle w:val="Odstavecseseznamem"/>
        <w:numPr>
          <w:ilvl w:val="0"/>
          <w:numId w:val="1"/>
        </w:numPr>
        <w:jc w:val="both"/>
        <w:rPr>
          <w:rFonts w:ascii="Arial Narrow" w:hAnsi="Arial Narrow" w:cstheme="minorHAnsi"/>
          <w:sz w:val="24"/>
        </w:rPr>
      </w:pPr>
      <w:r w:rsidRPr="006059B5">
        <w:rPr>
          <w:rFonts w:ascii="Arial Narrow" w:hAnsi="Arial Narrow" w:cstheme="minorHAnsi"/>
          <w:sz w:val="24"/>
        </w:rPr>
        <w:t xml:space="preserve">Integrovanou přípravu </w:t>
      </w:r>
      <w:proofErr w:type="spellStart"/>
      <w:r w:rsidRPr="006059B5">
        <w:rPr>
          <w:rFonts w:ascii="Arial Narrow" w:hAnsi="Arial Narrow" w:cstheme="minorHAnsi"/>
          <w:sz w:val="24"/>
        </w:rPr>
        <w:t>templátu</w:t>
      </w:r>
      <w:proofErr w:type="spellEnd"/>
      <w:r w:rsidRPr="006059B5">
        <w:rPr>
          <w:rFonts w:ascii="Arial Narrow" w:hAnsi="Arial Narrow" w:cstheme="minorHAnsi"/>
          <w:sz w:val="24"/>
        </w:rPr>
        <w:t xml:space="preserve"> (v rámci jednoho přístroje)</w:t>
      </w:r>
    </w:p>
    <w:p w14:paraId="43CDFB8A" w14:textId="77777777" w:rsidR="00675C7B" w:rsidRPr="006059B5" w:rsidRDefault="00675C7B" w:rsidP="00675C7B">
      <w:pPr>
        <w:pStyle w:val="Odstavecseseznamem"/>
        <w:numPr>
          <w:ilvl w:val="0"/>
          <w:numId w:val="1"/>
        </w:numPr>
        <w:jc w:val="both"/>
        <w:rPr>
          <w:rFonts w:ascii="Arial Narrow" w:hAnsi="Arial Narrow" w:cstheme="minorHAnsi"/>
          <w:sz w:val="24"/>
        </w:rPr>
      </w:pPr>
      <w:r w:rsidRPr="006059B5">
        <w:rPr>
          <w:rFonts w:ascii="Arial Narrow" w:hAnsi="Arial Narrow" w:cstheme="minorHAnsi"/>
          <w:sz w:val="24"/>
        </w:rPr>
        <w:t xml:space="preserve">Délku </w:t>
      </w:r>
      <w:proofErr w:type="spellStart"/>
      <w:r w:rsidRPr="006059B5">
        <w:rPr>
          <w:rFonts w:ascii="Arial Narrow" w:hAnsi="Arial Narrow" w:cstheme="minorHAnsi"/>
          <w:sz w:val="24"/>
        </w:rPr>
        <w:t>sekvenování</w:t>
      </w:r>
      <w:proofErr w:type="spellEnd"/>
      <w:r w:rsidRPr="006059B5">
        <w:rPr>
          <w:rFonts w:ascii="Arial Narrow" w:hAnsi="Arial Narrow" w:cstheme="minorHAnsi"/>
          <w:sz w:val="24"/>
        </w:rPr>
        <w:t xml:space="preserve"> do 160-180 </w:t>
      </w:r>
      <w:proofErr w:type="spellStart"/>
      <w:r w:rsidRPr="006059B5">
        <w:rPr>
          <w:rFonts w:ascii="Arial Narrow" w:hAnsi="Arial Narrow" w:cstheme="minorHAnsi"/>
          <w:sz w:val="24"/>
        </w:rPr>
        <w:t>bp</w:t>
      </w:r>
      <w:proofErr w:type="spellEnd"/>
    </w:p>
    <w:p w14:paraId="5037C522" w14:textId="77777777" w:rsidR="00675C7B" w:rsidRPr="006059B5" w:rsidRDefault="00675C7B" w:rsidP="00675C7B">
      <w:pPr>
        <w:pStyle w:val="Odstavecseseznamem"/>
        <w:numPr>
          <w:ilvl w:val="0"/>
          <w:numId w:val="1"/>
        </w:numPr>
        <w:jc w:val="both"/>
        <w:rPr>
          <w:rFonts w:ascii="Arial Narrow" w:hAnsi="Arial Narrow" w:cstheme="minorHAnsi"/>
          <w:sz w:val="24"/>
        </w:rPr>
      </w:pPr>
      <w:r w:rsidRPr="006059B5">
        <w:rPr>
          <w:rFonts w:ascii="Arial Narrow" w:hAnsi="Arial Narrow" w:cstheme="minorHAnsi"/>
          <w:sz w:val="24"/>
        </w:rPr>
        <w:t>Kapacita jamky pro vzorek: 20</w:t>
      </w:r>
      <w:r w:rsidRPr="006059B5">
        <w:rPr>
          <w:rFonts w:ascii="Arial Narrow" w:hAnsi="Arial Narrow" w:cstheme="minorHAnsi"/>
          <w:i/>
          <w:iCs/>
          <w:sz w:val="24"/>
        </w:rPr>
        <w:t xml:space="preserve"> </w:t>
      </w:r>
      <w:proofErr w:type="spellStart"/>
      <w:r w:rsidRPr="006059B5">
        <w:rPr>
          <w:rFonts w:ascii="Arial Narrow" w:hAnsi="Arial Narrow" w:cstheme="minorHAnsi"/>
          <w:sz w:val="24"/>
        </w:rPr>
        <w:t>μl</w:t>
      </w:r>
      <w:proofErr w:type="spellEnd"/>
    </w:p>
    <w:p w14:paraId="069287B1" w14:textId="6CE84BEE" w:rsidR="00675C7B" w:rsidRPr="006059B5" w:rsidRDefault="00675C7B" w:rsidP="00675C7B">
      <w:pPr>
        <w:pStyle w:val="Odstavecseseznamem"/>
        <w:numPr>
          <w:ilvl w:val="0"/>
          <w:numId w:val="1"/>
        </w:numPr>
        <w:jc w:val="both"/>
        <w:rPr>
          <w:rFonts w:ascii="Arial Narrow" w:hAnsi="Arial Narrow" w:cstheme="minorHAnsi"/>
          <w:sz w:val="24"/>
        </w:rPr>
      </w:pPr>
      <w:r w:rsidRPr="006059B5">
        <w:rPr>
          <w:rFonts w:ascii="Arial Narrow" w:hAnsi="Arial Narrow" w:cstheme="minorHAnsi"/>
          <w:sz w:val="24"/>
        </w:rPr>
        <w:t>Teplota komory: 28 ± 0.5</w:t>
      </w:r>
      <w:r w:rsidR="006059B5">
        <w:rPr>
          <w:rFonts w:ascii="Arial Narrow" w:hAnsi="Arial Narrow" w:cstheme="minorHAnsi"/>
          <w:sz w:val="24"/>
        </w:rPr>
        <w:t xml:space="preserve"> </w:t>
      </w:r>
      <w:r w:rsidRPr="006059B5">
        <w:rPr>
          <w:rFonts w:ascii="Arial Narrow" w:hAnsi="Arial Narrow" w:cstheme="minorHAnsi"/>
          <w:sz w:val="24"/>
        </w:rPr>
        <w:t>°C</w:t>
      </w:r>
    </w:p>
    <w:p w14:paraId="3E6C38B7" w14:textId="77777777" w:rsidR="00675C7B" w:rsidRPr="006059B5" w:rsidRDefault="00675C7B" w:rsidP="00675C7B">
      <w:pPr>
        <w:pStyle w:val="Odstavecseseznamem"/>
        <w:numPr>
          <w:ilvl w:val="0"/>
          <w:numId w:val="1"/>
        </w:numPr>
        <w:jc w:val="both"/>
        <w:rPr>
          <w:rFonts w:ascii="Arial Narrow" w:hAnsi="Arial Narrow" w:cstheme="minorHAnsi"/>
          <w:sz w:val="24"/>
        </w:rPr>
      </w:pPr>
      <w:r w:rsidRPr="006059B5">
        <w:rPr>
          <w:rFonts w:ascii="Arial Narrow" w:hAnsi="Arial Narrow" w:cstheme="minorHAnsi"/>
          <w:sz w:val="24"/>
        </w:rPr>
        <w:t>Výkon rotoru: 30-60 RPM, 2500 RPM při promývacím cyklu</w:t>
      </w:r>
    </w:p>
    <w:p w14:paraId="58C88CC9" w14:textId="77777777" w:rsidR="00675C7B" w:rsidRPr="006059B5" w:rsidRDefault="00675C7B" w:rsidP="00675C7B">
      <w:pPr>
        <w:pStyle w:val="Odstavecseseznamem"/>
        <w:numPr>
          <w:ilvl w:val="0"/>
          <w:numId w:val="1"/>
        </w:numPr>
        <w:jc w:val="both"/>
        <w:rPr>
          <w:rFonts w:ascii="Arial Narrow" w:hAnsi="Arial Narrow" w:cstheme="minorHAnsi"/>
          <w:sz w:val="24"/>
        </w:rPr>
      </w:pPr>
      <w:r w:rsidRPr="006059B5">
        <w:rPr>
          <w:rFonts w:ascii="Arial Narrow" w:hAnsi="Arial Narrow" w:cstheme="minorHAnsi"/>
          <w:sz w:val="24"/>
        </w:rPr>
        <w:t xml:space="preserve">Hlavní aplikace: analýza SNP, detekce mutací, </w:t>
      </w:r>
      <w:proofErr w:type="spellStart"/>
      <w:r w:rsidRPr="006059B5">
        <w:rPr>
          <w:rFonts w:ascii="Arial Narrow" w:hAnsi="Arial Narrow" w:cstheme="minorHAnsi"/>
          <w:sz w:val="24"/>
        </w:rPr>
        <w:t>CpG</w:t>
      </w:r>
      <w:proofErr w:type="spellEnd"/>
      <w:r w:rsidRPr="006059B5">
        <w:rPr>
          <w:rFonts w:ascii="Arial Narrow" w:hAnsi="Arial Narrow" w:cstheme="minorHAnsi"/>
          <w:sz w:val="24"/>
        </w:rPr>
        <w:t xml:space="preserve"> a </w:t>
      </w:r>
      <w:proofErr w:type="spellStart"/>
      <w:r w:rsidRPr="006059B5">
        <w:rPr>
          <w:rFonts w:ascii="Arial Narrow" w:hAnsi="Arial Narrow" w:cstheme="minorHAnsi"/>
          <w:sz w:val="24"/>
        </w:rPr>
        <w:t>CpN</w:t>
      </w:r>
      <w:proofErr w:type="spellEnd"/>
      <w:r w:rsidRPr="006059B5">
        <w:rPr>
          <w:rFonts w:ascii="Arial Narrow" w:hAnsi="Arial Narrow" w:cstheme="minorHAnsi"/>
          <w:sz w:val="24"/>
        </w:rPr>
        <w:t xml:space="preserve"> metylace a de novo sekvenace</w:t>
      </w:r>
    </w:p>
    <w:p w14:paraId="20CDDFBA" w14:textId="77777777" w:rsidR="00675C7B" w:rsidRPr="006059B5" w:rsidRDefault="00675C7B" w:rsidP="00675C7B">
      <w:pPr>
        <w:pStyle w:val="Odstavecseseznamem"/>
        <w:numPr>
          <w:ilvl w:val="0"/>
          <w:numId w:val="1"/>
        </w:numPr>
        <w:jc w:val="both"/>
        <w:rPr>
          <w:rFonts w:ascii="Arial Narrow" w:hAnsi="Arial Narrow" w:cstheme="minorHAnsi"/>
          <w:sz w:val="24"/>
        </w:rPr>
      </w:pPr>
      <w:r w:rsidRPr="006059B5">
        <w:rPr>
          <w:rFonts w:ascii="Arial Narrow" w:hAnsi="Arial Narrow" w:cstheme="minorHAnsi"/>
          <w:sz w:val="24"/>
        </w:rPr>
        <w:t xml:space="preserve">Automatizované procesy pracovních postupů: Zahrnuje automatické navázání </w:t>
      </w:r>
      <w:proofErr w:type="spellStart"/>
      <w:r w:rsidRPr="006059B5">
        <w:rPr>
          <w:rFonts w:ascii="Arial Narrow" w:hAnsi="Arial Narrow" w:cstheme="minorHAnsi"/>
          <w:sz w:val="24"/>
        </w:rPr>
        <w:t>templátu</w:t>
      </w:r>
      <w:proofErr w:type="spellEnd"/>
      <w:r w:rsidRPr="006059B5">
        <w:rPr>
          <w:rFonts w:ascii="Arial Narrow" w:hAnsi="Arial Narrow" w:cstheme="minorHAnsi"/>
          <w:sz w:val="24"/>
        </w:rPr>
        <w:t xml:space="preserve">, denaturaci </w:t>
      </w:r>
      <w:proofErr w:type="spellStart"/>
      <w:r w:rsidRPr="006059B5">
        <w:rPr>
          <w:rFonts w:ascii="Arial Narrow" w:hAnsi="Arial Narrow" w:cstheme="minorHAnsi"/>
          <w:sz w:val="24"/>
        </w:rPr>
        <w:t>templátu</w:t>
      </w:r>
      <w:proofErr w:type="spellEnd"/>
      <w:r w:rsidRPr="006059B5">
        <w:rPr>
          <w:rFonts w:ascii="Arial Narrow" w:hAnsi="Arial Narrow" w:cstheme="minorHAnsi"/>
          <w:sz w:val="24"/>
        </w:rPr>
        <w:t xml:space="preserve">, </w:t>
      </w:r>
      <w:proofErr w:type="spellStart"/>
      <w:r w:rsidRPr="006059B5">
        <w:rPr>
          <w:rFonts w:ascii="Arial Narrow" w:hAnsi="Arial Narrow" w:cstheme="minorHAnsi"/>
          <w:sz w:val="24"/>
        </w:rPr>
        <w:t>annealing</w:t>
      </w:r>
      <w:proofErr w:type="spellEnd"/>
      <w:r w:rsidRPr="006059B5">
        <w:rPr>
          <w:rFonts w:ascii="Arial Narrow" w:hAnsi="Arial Narrow" w:cstheme="minorHAnsi"/>
          <w:sz w:val="24"/>
        </w:rPr>
        <w:t xml:space="preserve"> </w:t>
      </w:r>
      <w:proofErr w:type="spellStart"/>
      <w:r w:rsidRPr="006059B5">
        <w:rPr>
          <w:rFonts w:ascii="Arial Narrow" w:hAnsi="Arial Narrow" w:cstheme="minorHAnsi"/>
          <w:sz w:val="24"/>
        </w:rPr>
        <w:t>primerů</w:t>
      </w:r>
      <w:proofErr w:type="spellEnd"/>
      <w:r w:rsidRPr="006059B5">
        <w:rPr>
          <w:rFonts w:ascii="Arial Narrow" w:hAnsi="Arial Narrow" w:cstheme="minorHAnsi"/>
          <w:sz w:val="24"/>
        </w:rPr>
        <w:t xml:space="preserve"> a všechny související promývací cykly nezbytné pro </w:t>
      </w:r>
      <w:proofErr w:type="spellStart"/>
      <w:r w:rsidRPr="006059B5">
        <w:rPr>
          <w:rFonts w:ascii="Arial Narrow" w:hAnsi="Arial Narrow" w:cstheme="minorHAnsi"/>
          <w:sz w:val="24"/>
        </w:rPr>
        <w:t>sekvenační</w:t>
      </w:r>
      <w:proofErr w:type="spellEnd"/>
      <w:r w:rsidRPr="006059B5">
        <w:rPr>
          <w:rFonts w:ascii="Arial Narrow" w:hAnsi="Arial Narrow" w:cstheme="minorHAnsi"/>
          <w:sz w:val="24"/>
        </w:rPr>
        <w:t xml:space="preserve"> reakci.</w:t>
      </w:r>
    </w:p>
    <w:p w14:paraId="150C9AD8" w14:textId="77777777" w:rsidR="00675C7B" w:rsidRPr="006059B5" w:rsidRDefault="00675C7B" w:rsidP="00675C7B">
      <w:pPr>
        <w:pStyle w:val="Odstavecseseznamem"/>
        <w:rPr>
          <w:rFonts w:ascii="Arial Narrow" w:hAnsi="Arial Narrow" w:cstheme="minorHAnsi"/>
          <w:i/>
          <w:iCs/>
          <w:sz w:val="24"/>
        </w:rPr>
      </w:pPr>
    </w:p>
    <w:p w14:paraId="1F9D13C2" w14:textId="77777777" w:rsidR="00675C7B" w:rsidRPr="006059B5" w:rsidRDefault="00675C7B" w:rsidP="00675C7B">
      <w:pPr>
        <w:jc w:val="both"/>
        <w:rPr>
          <w:rFonts w:ascii="Arial Narrow" w:hAnsi="Arial Narrow" w:cstheme="minorHAnsi"/>
          <w:sz w:val="24"/>
          <w:u w:val="single"/>
        </w:rPr>
      </w:pPr>
      <w:r w:rsidRPr="006059B5">
        <w:rPr>
          <w:rFonts w:ascii="Arial Narrow" w:hAnsi="Arial Narrow" w:cstheme="minorHAnsi"/>
          <w:sz w:val="24"/>
        </w:rPr>
        <w:t>Požadavky pro</w:t>
      </w:r>
      <w:r w:rsidRPr="006059B5">
        <w:rPr>
          <w:rFonts w:ascii="Arial Narrow" w:hAnsi="Arial Narrow" w:cstheme="minorHAnsi"/>
          <w:sz w:val="24"/>
          <w:u w:val="single"/>
        </w:rPr>
        <w:t xml:space="preserve"> zadání konkrétního běhu:</w:t>
      </w:r>
    </w:p>
    <w:p w14:paraId="680BB14C" w14:textId="77777777" w:rsidR="00675C7B" w:rsidRPr="006059B5" w:rsidRDefault="00675C7B" w:rsidP="00675C7B">
      <w:pPr>
        <w:pStyle w:val="Odstavecseseznamem"/>
        <w:numPr>
          <w:ilvl w:val="0"/>
          <w:numId w:val="2"/>
        </w:numPr>
        <w:jc w:val="both"/>
        <w:rPr>
          <w:rFonts w:ascii="Arial Narrow" w:hAnsi="Arial Narrow" w:cstheme="minorHAnsi"/>
          <w:sz w:val="24"/>
        </w:rPr>
      </w:pPr>
      <w:r w:rsidRPr="006059B5">
        <w:rPr>
          <w:rFonts w:ascii="Arial Narrow" w:hAnsi="Arial Narrow" w:cstheme="minorHAnsi"/>
          <w:sz w:val="24"/>
        </w:rPr>
        <w:t>zpracování maximálně 48 vzorků v jednom běhu</w:t>
      </w:r>
    </w:p>
    <w:p w14:paraId="239D96D0" w14:textId="77777777" w:rsidR="00675C7B" w:rsidRPr="006059B5" w:rsidRDefault="00675C7B" w:rsidP="00675C7B">
      <w:pPr>
        <w:pStyle w:val="Odstavecseseznamem"/>
        <w:numPr>
          <w:ilvl w:val="0"/>
          <w:numId w:val="2"/>
        </w:numPr>
        <w:jc w:val="both"/>
        <w:rPr>
          <w:rFonts w:ascii="Arial Narrow" w:hAnsi="Arial Narrow" w:cstheme="minorHAnsi"/>
          <w:sz w:val="24"/>
        </w:rPr>
      </w:pPr>
      <w:r w:rsidRPr="006059B5">
        <w:rPr>
          <w:rFonts w:ascii="Arial Narrow" w:hAnsi="Arial Narrow" w:cs="Calibri"/>
          <w:color w:val="202124"/>
          <w:sz w:val="24"/>
        </w:rPr>
        <w:t xml:space="preserve">při </w:t>
      </w:r>
      <w:r w:rsidRPr="006059B5">
        <w:rPr>
          <w:rFonts w:ascii="Arial Narrow" w:hAnsi="Arial Narrow" w:cstheme="minorHAnsi"/>
          <w:sz w:val="24"/>
        </w:rPr>
        <w:t xml:space="preserve">tvorbě nového testu </w:t>
      </w:r>
      <w:proofErr w:type="spellStart"/>
      <w:r w:rsidRPr="006059B5">
        <w:rPr>
          <w:rFonts w:ascii="Arial Narrow" w:hAnsi="Arial Narrow" w:cstheme="minorHAnsi"/>
          <w:sz w:val="24"/>
        </w:rPr>
        <w:t>CpG</w:t>
      </w:r>
      <w:proofErr w:type="spellEnd"/>
      <w:r w:rsidRPr="006059B5">
        <w:rPr>
          <w:rFonts w:ascii="Arial Narrow" w:hAnsi="Arial Narrow" w:cstheme="minorHAnsi"/>
          <w:sz w:val="24"/>
        </w:rPr>
        <w:t xml:space="preserve">, možnost vložení analyzovaných sekvencí před jejich </w:t>
      </w:r>
      <w:proofErr w:type="spellStart"/>
      <w:r w:rsidRPr="006059B5">
        <w:rPr>
          <w:rFonts w:ascii="Arial Narrow" w:hAnsi="Arial Narrow" w:cstheme="minorHAnsi"/>
          <w:sz w:val="24"/>
        </w:rPr>
        <w:t>bisulfitovou</w:t>
      </w:r>
      <w:proofErr w:type="spellEnd"/>
      <w:r w:rsidRPr="006059B5">
        <w:rPr>
          <w:rFonts w:ascii="Arial Narrow" w:hAnsi="Arial Narrow" w:cstheme="minorHAnsi"/>
          <w:sz w:val="24"/>
        </w:rPr>
        <w:t xml:space="preserve"> modifikací, aby mohl software automaticky generovat nejvhodnější sekvenci pro metylační analýzu</w:t>
      </w:r>
    </w:p>
    <w:p w14:paraId="6FAF7A1C" w14:textId="77777777" w:rsidR="00675C7B" w:rsidRPr="006059B5" w:rsidRDefault="00675C7B" w:rsidP="00675C7B">
      <w:pPr>
        <w:pStyle w:val="Odstavecseseznamem"/>
        <w:numPr>
          <w:ilvl w:val="0"/>
          <w:numId w:val="2"/>
        </w:numPr>
        <w:jc w:val="both"/>
        <w:rPr>
          <w:rFonts w:ascii="Arial Narrow" w:hAnsi="Arial Narrow" w:cstheme="minorHAnsi"/>
          <w:sz w:val="24"/>
        </w:rPr>
      </w:pPr>
      <w:r w:rsidRPr="006059B5">
        <w:rPr>
          <w:rFonts w:ascii="Arial Narrow" w:hAnsi="Arial Narrow" w:cstheme="minorHAnsi"/>
          <w:sz w:val="24"/>
        </w:rPr>
        <w:t xml:space="preserve">před spuštěním vlastního běhu možnost ověření přístroje pomocí referenčního vzorku DNA </w:t>
      </w:r>
    </w:p>
    <w:p w14:paraId="39EC6820" w14:textId="3505D4E2" w:rsidR="00675C7B" w:rsidRPr="006059B5" w:rsidRDefault="00675C7B" w:rsidP="00675C7B">
      <w:pPr>
        <w:pStyle w:val="Odstavecseseznamem"/>
        <w:numPr>
          <w:ilvl w:val="0"/>
          <w:numId w:val="2"/>
        </w:numPr>
        <w:jc w:val="both"/>
        <w:rPr>
          <w:rFonts w:ascii="Arial Narrow" w:hAnsi="Arial Narrow" w:cstheme="minorHAnsi"/>
          <w:sz w:val="24"/>
        </w:rPr>
      </w:pPr>
      <w:r w:rsidRPr="006059B5">
        <w:rPr>
          <w:rFonts w:ascii="Arial Narrow" w:hAnsi="Arial Narrow" w:cstheme="minorHAnsi"/>
          <w:sz w:val="24"/>
        </w:rPr>
        <w:t xml:space="preserve">pokud není možnost automatického zvolení kontroly </w:t>
      </w:r>
      <w:proofErr w:type="spellStart"/>
      <w:r w:rsidRPr="006059B5">
        <w:rPr>
          <w:rFonts w:ascii="Arial Narrow" w:hAnsi="Arial Narrow" w:cstheme="minorHAnsi"/>
          <w:sz w:val="24"/>
        </w:rPr>
        <w:t>bisulfitové</w:t>
      </w:r>
      <w:proofErr w:type="spellEnd"/>
      <w:r w:rsidRPr="006059B5">
        <w:rPr>
          <w:rFonts w:ascii="Arial Narrow" w:hAnsi="Arial Narrow" w:cstheme="minorHAnsi"/>
          <w:sz w:val="24"/>
        </w:rPr>
        <w:t xml:space="preserve"> úpravy DNA, </w:t>
      </w:r>
      <w:r w:rsidR="006059B5">
        <w:rPr>
          <w:rFonts w:ascii="Arial Narrow" w:hAnsi="Arial Narrow" w:cstheme="minorHAnsi"/>
          <w:sz w:val="24"/>
        </w:rPr>
        <w:t xml:space="preserve">zadavatel </w:t>
      </w:r>
      <w:r w:rsidRPr="006059B5">
        <w:rPr>
          <w:rFonts w:ascii="Arial Narrow" w:hAnsi="Arial Narrow" w:cstheme="minorHAnsi"/>
          <w:sz w:val="24"/>
        </w:rPr>
        <w:t xml:space="preserve">požaduje možnost ručního přidání C před nebo za T, které bylo C před </w:t>
      </w:r>
      <w:proofErr w:type="spellStart"/>
      <w:r w:rsidRPr="006059B5">
        <w:rPr>
          <w:rFonts w:ascii="Arial Narrow" w:hAnsi="Arial Narrow" w:cstheme="minorHAnsi"/>
          <w:sz w:val="24"/>
        </w:rPr>
        <w:t>bisulfitovou</w:t>
      </w:r>
      <w:proofErr w:type="spellEnd"/>
      <w:r w:rsidRPr="006059B5">
        <w:rPr>
          <w:rFonts w:ascii="Arial Narrow" w:hAnsi="Arial Narrow" w:cstheme="minorHAnsi"/>
          <w:sz w:val="24"/>
        </w:rPr>
        <w:t xml:space="preserve"> modifikací, nebo přidáním G před nebo za A, které bylo G před </w:t>
      </w:r>
      <w:proofErr w:type="spellStart"/>
      <w:r w:rsidRPr="006059B5">
        <w:rPr>
          <w:rFonts w:ascii="Arial Narrow" w:hAnsi="Arial Narrow" w:cstheme="minorHAnsi"/>
          <w:sz w:val="24"/>
        </w:rPr>
        <w:t>bisulfitovou</w:t>
      </w:r>
      <w:proofErr w:type="spellEnd"/>
      <w:r w:rsidRPr="006059B5">
        <w:rPr>
          <w:rFonts w:ascii="Arial Narrow" w:hAnsi="Arial Narrow" w:cstheme="minorHAnsi"/>
          <w:sz w:val="24"/>
        </w:rPr>
        <w:t xml:space="preserve"> modifikací </w:t>
      </w:r>
    </w:p>
    <w:p w14:paraId="3D637974" w14:textId="77777777" w:rsidR="00675C7B" w:rsidRPr="006059B5" w:rsidRDefault="00675C7B" w:rsidP="00675C7B">
      <w:pPr>
        <w:jc w:val="both"/>
        <w:rPr>
          <w:rFonts w:ascii="Arial Narrow" w:hAnsi="Arial Narrow" w:cstheme="minorHAnsi"/>
          <w:sz w:val="24"/>
          <w:u w:val="single"/>
        </w:rPr>
      </w:pPr>
      <w:r w:rsidRPr="006059B5">
        <w:rPr>
          <w:rFonts w:ascii="Arial Narrow" w:hAnsi="Arial Narrow" w:cstheme="minorHAnsi"/>
          <w:sz w:val="24"/>
        </w:rPr>
        <w:t>Požadavky pro</w:t>
      </w:r>
      <w:r w:rsidRPr="006059B5">
        <w:rPr>
          <w:rFonts w:ascii="Arial Narrow" w:hAnsi="Arial Narrow" w:cstheme="minorHAnsi"/>
          <w:sz w:val="24"/>
          <w:u w:val="single"/>
        </w:rPr>
        <w:t xml:space="preserve"> nastavení konkrétního běhu:</w:t>
      </w:r>
    </w:p>
    <w:p w14:paraId="2C372B36" w14:textId="3BC4A65D" w:rsidR="00675C7B" w:rsidRPr="006059B5" w:rsidRDefault="00675C7B" w:rsidP="00675C7B">
      <w:pPr>
        <w:pStyle w:val="Odstavecseseznamem"/>
        <w:numPr>
          <w:ilvl w:val="0"/>
          <w:numId w:val="3"/>
        </w:numPr>
        <w:jc w:val="both"/>
        <w:rPr>
          <w:rFonts w:ascii="Arial Narrow" w:hAnsi="Arial Narrow" w:cstheme="minorHAnsi"/>
          <w:sz w:val="24"/>
          <w:u w:val="single"/>
        </w:rPr>
      </w:pPr>
      <w:r w:rsidRPr="006059B5">
        <w:rPr>
          <w:rFonts w:ascii="Arial Narrow" w:hAnsi="Arial Narrow" w:cstheme="minorHAnsi"/>
          <w:sz w:val="24"/>
        </w:rPr>
        <w:t xml:space="preserve">možnost min. 2 dostupných protokolů pro spuštění: </w:t>
      </w:r>
      <w:r w:rsidRPr="006059B5">
        <w:rPr>
          <w:rFonts w:ascii="Arial Narrow" w:hAnsi="Arial Narrow" w:cstheme="minorHAnsi"/>
          <w:b/>
          <w:sz w:val="24"/>
        </w:rPr>
        <w:t>standardní</w:t>
      </w:r>
      <w:r w:rsidRPr="006059B5">
        <w:rPr>
          <w:rFonts w:ascii="Arial Narrow" w:hAnsi="Arial Narrow" w:cstheme="minorHAnsi"/>
          <w:sz w:val="24"/>
        </w:rPr>
        <w:t xml:space="preserve"> protokol, který by se měl využívat jako výchozí protokol </w:t>
      </w:r>
      <w:r w:rsidRPr="006059B5">
        <w:rPr>
          <w:rFonts w:ascii="Arial Narrow" w:hAnsi="Arial Narrow" w:cstheme="minorHAnsi"/>
          <w:b/>
          <w:sz w:val="24"/>
        </w:rPr>
        <w:t>a extra protokol</w:t>
      </w:r>
      <w:r w:rsidRPr="006059B5">
        <w:rPr>
          <w:rFonts w:ascii="Arial Narrow" w:hAnsi="Arial Narrow" w:cstheme="minorHAnsi"/>
          <w:sz w:val="24"/>
        </w:rPr>
        <w:t xml:space="preserve">, který by umožňoval použití sekvenačních </w:t>
      </w:r>
      <w:proofErr w:type="spellStart"/>
      <w:r w:rsidRPr="006059B5">
        <w:rPr>
          <w:rFonts w:ascii="Arial Narrow" w:hAnsi="Arial Narrow" w:cstheme="minorHAnsi"/>
          <w:sz w:val="24"/>
        </w:rPr>
        <w:t>primerů</w:t>
      </w:r>
      <w:proofErr w:type="spellEnd"/>
      <w:r w:rsidRPr="006059B5">
        <w:rPr>
          <w:rFonts w:ascii="Arial Narrow" w:hAnsi="Arial Narrow" w:cstheme="minorHAnsi"/>
          <w:sz w:val="24"/>
        </w:rPr>
        <w:t xml:space="preserve"> </w:t>
      </w:r>
    </w:p>
    <w:p w14:paraId="5B8188D0" w14:textId="77777777" w:rsidR="00675C7B" w:rsidRPr="006059B5" w:rsidRDefault="00675C7B" w:rsidP="00675C7B">
      <w:pPr>
        <w:pStyle w:val="Odstavecseseznamem"/>
        <w:numPr>
          <w:ilvl w:val="0"/>
          <w:numId w:val="3"/>
        </w:numPr>
        <w:jc w:val="both"/>
        <w:rPr>
          <w:rFonts w:ascii="Arial Narrow" w:hAnsi="Arial Narrow" w:cstheme="minorHAnsi"/>
          <w:sz w:val="24"/>
        </w:rPr>
      </w:pPr>
      <w:r w:rsidRPr="006059B5">
        <w:rPr>
          <w:rFonts w:ascii="Arial Narrow" w:hAnsi="Arial Narrow" w:cstheme="minorHAnsi"/>
          <w:sz w:val="24"/>
        </w:rPr>
        <w:t xml:space="preserve">automatické i ruční vložení sekvenačních </w:t>
      </w:r>
      <w:proofErr w:type="spellStart"/>
      <w:r w:rsidRPr="006059B5">
        <w:rPr>
          <w:rFonts w:ascii="Arial Narrow" w:hAnsi="Arial Narrow" w:cstheme="minorHAnsi"/>
          <w:sz w:val="24"/>
        </w:rPr>
        <w:t>primerů</w:t>
      </w:r>
      <w:proofErr w:type="spellEnd"/>
      <w:r w:rsidRPr="006059B5">
        <w:rPr>
          <w:rFonts w:ascii="Arial Narrow" w:hAnsi="Arial Narrow" w:cstheme="minorHAnsi"/>
          <w:sz w:val="24"/>
        </w:rPr>
        <w:t xml:space="preserve">, tzn. že v nastavení běhu musí být možnost nastavení automatického nebo ručního vložení sekvenačních </w:t>
      </w:r>
      <w:proofErr w:type="spellStart"/>
      <w:r w:rsidRPr="006059B5">
        <w:rPr>
          <w:rFonts w:ascii="Arial Narrow" w:hAnsi="Arial Narrow" w:cstheme="minorHAnsi"/>
          <w:sz w:val="24"/>
        </w:rPr>
        <w:t>primerů</w:t>
      </w:r>
      <w:proofErr w:type="spellEnd"/>
    </w:p>
    <w:p w14:paraId="136A775F" w14:textId="77777777" w:rsidR="00675C7B" w:rsidRPr="006059B5" w:rsidRDefault="00675C7B" w:rsidP="00675C7B">
      <w:pPr>
        <w:jc w:val="both"/>
        <w:rPr>
          <w:rFonts w:ascii="Arial Narrow" w:hAnsi="Arial Narrow" w:cstheme="minorHAnsi"/>
          <w:sz w:val="24"/>
        </w:rPr>
      </w:pPr>
      <w:r w:rsidRPr="006059B5">
        <w:rPr>
          <w:rFonts w:ascii="Arial Narrow" w:hAnsi="Arial Narrow" w:cstheme="minorHAnsi"/>
          <w:sz w:val="24"/>
        </w:rPr>
        <w:t>Software je součástí dodávky:</w:t>
      </w:r>
    </w:p>
    <w:p w14:paraId="767228E3" w14:textId="77777777" w:rsidR="00675C7B" w:rsidRPr="006059B5" w:rsidRDefault="00675C7B" w:rsidP="00675C7B">
      <w:pPr>
        <w:pStyle w:val="Odstavecseseznamem"/>
        <w:numPr>
          <w:ilvl w:val="0"/>
          <w:numId w:val="4"/>
        </w:numPr>
        <w:jc w:val="both"/>
        <w:rPr>
          <w:rFonts w:ascii="Arial Narrow" w:hAnsi="Arial Narrow" w:cstheme="minorHAnsi"/>
          <w:sz w:val="24"/>
        </w:rPr>
      </w:pPr>
      <w:r w:rsidRPr="006059B5">
        <w:rPr>
          <w:rFonts w:ascii="Arial Narrow" w:hAnsi="Arial Narrow" w:cstheme="minorHAnsi"/>
          <w:sz w:val="24"/>
        </w:rPr>
        <w:t xml:space="preserve">Možnost provádění více testů a typů testů současně, včetně SNP AQ, </w:t>
      </w:r>
      <w:proofErr w:type="spellStart"/>
      <w:r w:rsidRPr="006059B5">
        <w:rPr>
          <w:rFonts w:ascii="Arial Narrow" w:hAnsi="Arial Narrow" w:cstheme="minorHAnsi"/>
          <w:sz w:val="24"/>
        </w:rPr>
        <w:t>CpG</w:t>
      </w:r>
      <w:proofErr w:type="spellEnd"/>
      <w:r w:rsidRPr="006059B5">
        <w:rPr>
          <w:rFonts w:ascii="Arial Narrow" w:hAnsi="Arial Narrow" w:cstheme="minorHAnsi"/>
          <w:sz w:val="24"/>
        </w:rPr>
        <w:t xml:space="preserve"> a SQA. Umožňuje analýzu metylace, </w:t>
      </w:r>
      <w:proofErr w:type="spellStart"/>
      <w:r w:rsidRPr="006059B5">
        <w:rPr>
          <w:rFonts w:ascii="Arial Narrow" w:hAnsi="Arial Narrow" w:cstheme="minorHAnsi"/>
          <w:sz w:val="24"/>
        </w:rPr>
        <w:t>sekvenování</w:t>
      </w:r>
      <w:proofErr w:type="spellEnd"/>
      <w:r w:rsidRPr="006059B5">
        <w:rPr>
          <w:rFonts w:ascii="Arial Narrow" w:hAnsi="Arial Narrow" w:cstheme="minorHAnsi"/>
          <w:sz w:val="24"/>
        </w:rPr>
        <w:t xml:space="preserve"> de novo, charakterizaci mutací (včetně In/</w:t>
      </w:r>
      <w:proofErr w:type="spellStart"/>
      <w:r w:rsidRPr="006059B5">
        <w:rPr>
          <w:rFonts w:ascii="Arial Narrow" w:hAnsi="Arial Narrow" w:cstheme="minorHAnsi"/>
          <w:sz w:val="24"/>
        </w:rPr>
        <w:t>Dels</w:t>
      </w:r>
      <w:proofErr w:type="spellEnd"/>
      <w:r w:rsidRPr="006059B5">
        <w:rPr>
          <w:rFonts w:ascii="Arial Narrow" w:hAnsi="Arial Narrow" w:cstheme="minorHAnsi"/>
          <w:sz w:val="24"/>
        </w:rPr>
        <w:t xml:space="preserve">), </w:t>
      </w:r>
      <w:proofErr w:type="spellStart"/>
      <w:r w:rsidRPr="006059B5">
        <w:rPr>
          <w:rFonts w:ascii="Arial Narrow" w:hAnsi="Arial Narrow" w:cstheme="minorHAnsi"/>
          <w:sz w:val="24"/>
        </w:rPr>
        <w:t>speciaci</w:t>
      </w:r>
      <w:proofErr w:type="spellEnd"/>
      <w:r w:rsidRPr="006059B5">
        <w:rPr>
          <w:rFonts w:ascii="Arial Narrow" w:hAnsi="Arial Narrow" w:cstheme="minorHAnsi"/>
          <w:sz w:val="24"/>
        </w:rPr>
        <w:t xml:space="preserve">, kvantitativní </w:t>
      </w:r>
      <w:proofErr w:type="spellStart"/>
      <w:r w:rsidRPr="006059B5">
        <w:rPr>
          <w:rFonts w:ascii="Arial Narrow" w:hAnsi="Arial Narrow" w:cstheme="minorHAnsi"/>
          <w:sz w:val="24"/>
        </w:rPr>
        <w:t>sekvenování</w:t>
      </w:r>
      <w:proofErr w:type="spellEnd"/>
      <w:r w:rsidRPr="006059B5">
        <w:rPr>
          <w:rFonts w:ascii="Arial Narrow" w:hAnsi="Arial Narrow" w:cstheme="minorHAnsi"/>
          <w:sz w:val="24"/>
        </w:rPr>
        <w:t xml:space="preserve"> alel a </w:t>
      </w:r>
      <w:proofErr w:type="spellStart"/>
      <w:r w:rsidRPr="006059B5">
        <w:rPr>
          <w:rFonts w:ascii="Arial Narrow" w:hAnsi="Arial Narrow" w:cstheme="minorHAnsi"/>
          <w:sz w:val="24"/>
        </w:rPr>
        <w:t>genotypizaci</w:t>
      </w:r>
      <w:proofErr w:type="spellEnd"/>
      <w:r w:rsidRPr="006059B5">
        <w:rPr>
          <w:rFonts w:ascii="Arial Narrow" w:hAnsi="Arial Narrow" w:cstheme="minorHAnsi"/>
          <w:sz w:val="24"/>
        </w:rPr>
        <w:t xml:space="preserve"> SNP</w:t>
      </w:r>
    </w:p>
    <w:p w14:paraId="14978135" w14:textId="77777777" w:rsidR="00675C7B" w:rsidRPr="006059B5" w:rsidRDefault="00675C7B" w:rsidP="00675C7B">
      <w:pPr>
        <w:pStyle w:val="Odstavecseseznamem"/>
        <w:numPr>
          <w:ilvl w:val="0"/>
          <w:numId w:val="3"/>
        </w:numPr>
        <w:jc w:val="both"/>
        <w:rPr>
          <w:rFonts w:ascii="Arial Narrow" w:hAnsi="Arial Narrow" w:cstheme="minorHAnsi"/>
          <w:sz w:val="24"/>
        </w:rPr>
      </w:pPr>
      <w:r w:rsidRPr="006059B5">
        <w:rPr>
          <w:rFonts w:ascii="Arial Narrow" w:hAnsi="Arial Narrow" w:cstheme="minorHAnsi"/>
          <w:sz w:val="24"/>
        </w:rPr>
        <w:t>možnost zkopírování konkrétního běhu na USB a následné zpracování získaných dat z USB</w:t>
      </w:r>
    </w:p>
    <w:p w14:paraId="48B766C7" w14:textId="2785FE0F" w:rsidR="008B1529" w:rsidRPr="006059B5" w:rsidRDefault="00675C7B" w:rsidP="006059B5">
      <w:pPr>
        <w:pStyle w:val="Odstavecseseznamem"/>
        <w:numPr>
          <w:ilvl w:val="0"/>
          <w:numId w:val="3"/>
        </w:numPr>
        <w:jc w:val="both"/>
        <w:rPr>
          <w:rFonts w:ascii="Arial Narrow" w:hAnsi="Arial Narrow" w:cstheme="minorHAnsi"/>
          <w:sz w:val="24"/>
        </w:rPr>
      </w:pPr>
      <w:r w:rsidRPr="006059B5">
        <w:rPr>
          <w:rFonts w:ascii="Arial Narrow" w:hAnsi="Arial Narrow" w:cstheme="minorHAnsi"/>
          <w:sz w:val="24"/>
        </w:rPr>
        <w:t>možnost uložit analyzovaný soubor na síťovou jednotku a zpracovat přímo v přístroji</w:t>
      </w:r>
      <w:bookmarkStart w:id="0" w:name="_GoBack"/>
      <w:bookmarkEnd w:id="0"/>
    </w:p>
    <w:sectPr w:rsidR="008B1529" w:rsidRPr="006059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9F57B4"/>
    <w:multiLevelType w:val="hybridMultilevel"/>
    <w:tmpl w:val="8DCEBB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3F4EB2"/>
    <w:multiLevelType w:val="hybridMultilevel"/>
    <w:tmpl w:val="D826D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6E199E"/>
    <w:multiLevelType w:val="hybridMultilevel"/>
    <w:tmpl w:val="DBCE00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2D0282"/>
    <w:multiLevelType w:val="hybridMultilevel"/>
    <w:tmpl w:val="92AEB2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9CB692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C7B"/>
    <w:rsid w:val="006059B5"/>
    <w:rsid w:val="00675C7B"/>
    <w:rsid w:val="008B1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35286"/>
  <w15:chartTrackingRefBased/>
  <w15:docId w15:val="{94F7C54A-A1AB-4928-A1C5-9018BEA12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75C7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75C7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75C7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75C7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75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348</Words>
  <Characters>2054</Characters>
  <Application>Microsoft Office Word</Application>
  <DocSecurity>0</DocSecurity>
  <Lines>17</Lines>
  <Paragraphs>4</Paragraphs>
  <ScaleCrop>false</ScaleCrop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Oros Lenka</dc:creator>
  <cp:keywords/>
  <dc:description/>
  <cp:lastModifiedBy>Konečná Sára</cp:lastModifiedBy>
  <cp:revision>2</cp:revision>
  <dcterms:created xsi:type="dcterms:W3CDTF">2024-05-30T08:27:00Z</dcterms:created>
  <dcterms:modified xsi:type="dcterms:W3CDTF">2024-08-07T10:04:00Z</dcterms:modified>
</cp:coreProperties>
</file>